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59" w:rsidRDefault="0017173D" w:rsidP="00732059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540602">
        <w:rPr>
          <w:rFonts w:eastAsia="SimSun"/>
          <w:sz w:val="28"/>
          <w:szCs w:val="28"/>
          <w:u w:val="single"/>
        </w:rPr>
        <w:t xml:space="preserve">главной </w:t>
      </w:r>
      <w:r w:rsidR="00732059" w:rsidRPr="002F615F">
        <w:rPr>
          <w:rFonts w:eastAsia="SimSun"/>
          <w:sz w:val="28"/>
          <w:szCs w:val="28"/>
          <w:u w:val="single"/>
        </w:rPr>
        <w:t>группы долж</w:t>
      </w:r>
      <w:r w:rsidR="00732059">
        <w:rPr>
          <w:rFonts w:eastAsia="SimSun"/>
          <w:sz w:val="28"/>
          <w:szCs w:val="28"/>
          <w:u w:val="single"/>
        </w:rPr>
        <w:t xml:space="preserve">ностей категории «руководители» начальник </w:t>
      </w:r>
      <w:r w:rsidR="00732059" w:rsidRPr="002F615F">
        <w:rPr>
          <w:rFonts w:eastAsia="SimSun"/>
          <w:sz w:val="28"/>
          <w:szCs w:val="28"/>
          <w:u w:val="single"/>
        </w:rPr>
        <w:t>отдела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BE20BC">
        <w:rPr>
          <w:rFonts w:eastAsia="SimSun"/>
          <w:sz w:val="28"/>
          <w:szCs w:val="28"/>
          <w:u w:val="single"/>
        </w:rPr>
        <w:t xml:space="preserve">информационно-аналитического обеспечения </w:t>
      </w:r>
      <w:r w:rsidR="00732059">
        <w:rPr>
          <w:rFonts w:eastAsia="SimSun"/>
          <w:sz w:val="28"/>
          <w:szCs w:val="28"/>
          <w:u w:val="single"/>
        </w:rPr>
        <w:t xml:space="preserve">управления государственных закупок </w:t>
      </w:r>
      <w:r w:rsidR="00732059" w:rsidRPr="002F615F">
        <w:rPr>
          <w:rFonts w:eastAsia="SimSun"/>
          <w:sz w:val="28"/>
          <w:szCs w:val="28"/>
          <w:u w:val="single"/>
        </w:rPr>
        <w:t>Брянской области</w:t>
      </w:r>
      <w:r w:rsidR="00732059">
        <w:rPr>
          <w:rFonts w:eastAsia="SimSun"/>
          <w:sz w:val="28"/>
          <w:szCs w:val="28"/>
          <w:u w:val="single"/>
        </w:rPr>
        <w:t>.</w:t>
      </w:r>
    </w:p>
    <w:p w:rsidR="0017173D" w:rsidRDefault="0017173D" w:rsidP="00732059">
      <w:pPr>
        <w:suppressAutoHyphens/>
        <w:jc w:val="both"/>
        <w:rPr>
          <w:rFonts w:eastAsia="SimSun" w:cs="Mangal"/>
          <w:kern w:val="1"/>
          <w:lang w:eastAsia="zh-CN" w:bidi="hi-IN"/>
        </w:rPr>
      </w:pPr>
    </w:p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4723"/>
      </w:tblGrid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Фамилия, имя, отчество кандидата, допущенного для участия в конкурсе</w:t>
            </w:r>
          </w:p>
        </w:tc>
        <w:tc>
          <w:tcPr>
            <w:tcW w:w="4723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Группа должностей государственной гражданской службы Брянской области</w:t>
            </w:r>
          </w:p>
        </w:tc>
      </w:tr>
      <w:tr w:rsidR="00732059" w:rsidRPr="00375696" w:rsidTr="0029710D">
        <w:tc>
          <w:tcPr>
            <w:tcW w:w="4315" w:type="dxa"/>
          </w:tcPr>
          <w:p w:rsidR="00732059" w:rsidRPr="005D79A4" w:rsidRDefault="00C31834" w:rsidP="0029710D">
            <w:pPr>
              <w:ind w:left="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Привалов Сергей Васильевич</w:t>
            </w:r>
          </w:p>
        </w:tc>
        <w:tc>
          <w:tcPr>
            <w:tcW w:w="4723" w:type="dxa"/>
          </w:tcPr>
          <w:p w:rsidR="00732059" w:rsidRPr="00375696" w:rsidRDefault="00C31834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bookmarkStart w:id="0" w:name="_GoBack"/>
            <w:bookmarkEnd w:id="0"/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C31834" w:rsidTr="0029710D">
        <w:tc>
          <w:tcPr>
            <w:tcW w:w="4315" w:type="dxa"/>
          </w:tcPr>
          <w:p w:rsidR="00C31834" w:rsidRPr="005D79A4" w:rsidRDefault="00C31834" w:rsidP="00C31834">
            <w:pPr>
              <w:ind w:left="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Погуляев</w:t>
            </w:r>
            <w:proofErr w:type="spellEnd"/>
            <w:r>
              <w:rPr>
                <w:sz w:val="28"/>
                <w:szCs w:val="28"/>
              </w:rPr>
              <w:t xml:space="preserve"> Артем Владимирович</w:t>
            </w:r>
          </w:p>
        </w:tc>
        <w:tc>
          <w:tcPr>
            <w:tcW w:w="4723" w:type="dxa"/>
          </w:tcPr>
          <w:p w:rsidR="00C31834" w:rsidRPr="00375696" w:rsidRDefault="00C31834" w:rsidP="00C31834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Главная</w:t>
            </w:r>
          </w:p>
        </w:tc>
      </w:tr>
      <w:tr w:rsidR="00732059" w:rsidRPr="00375696" w:rsidTr="0029710D">
        <w:tc>
          <w:tcPr>
            <w:tcW w:w="4315" w:type="dxa"/>
          </w:tcPr>
          <w:p w:rsidR="00732059" w:rsidRPr="00375696" w:rsidRDefault="00732059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 w:rsidRPr="00375696"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Итого</w:t>
            </w:r>
          </w:p>
        </w:tc>
        <w:tc>
          <w:tcPr>
            <w:tcW w:w="4723" w:type="dxa"/>
          </w:tcPr>
          <w:p w:rsidR="00732059" w:rsidRPr="00375696" w:rsidRDefault="00C31834" w:rsidP="0029710D">
            <w:pPr>
              <w:suppressAutoHyphens/>
              <w:jc w:val="center"/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 w:cs="Mangal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</w:tr>
    </w:tbl>
    <w:p w:rsidR="00105EC4" w:rsidRDefault="00105EC4"/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D"/>
    <w:rsid w:val="00105EC4"/>
    <w:rsid w:val="0017173D"/>
    <w:rsid w:val="00212EBF"/>
    <w:rsid w:val="003229F2"/>
    <w:rsid w:val="00540602"/>
    <w:rsid w:val="006C0FA8"/>
    <w:rsid w:val="00732059"/>
    <w:rsid w:val="008138DC"/>
    <w:rsid w:val="00AA3EE0"/>
    <w:rsid w:val="00BE20BC"/>
    <w:rsid w:val="00C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Чужикова</dc:creator>
  <cp:keywords/>
  <dc:description/>
  <cp:lastModifiedBy>Галина А. Чужикова</cp:lastModifiedBy>
  <cp:revision>4</cp:revision>
  <dcterms:created xsi:type="dcterms:W3CDTF">2020-08-07T13:22:00Z</dcterms:created>
  <dcterms:modified xsi:type="dcterms:W3CDTF">2020-08-07T13:54:00Z</dcterms:modified>
</cp:coreProperties>
</file>